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725" w:rsidRDefault="006A5725" w:rsidP="008E7673">
      <w:pPr>
        <w:rPr>
          <w:b/>
          <w:bCs/>
          <w:color w:val="002060"/>
          <w:lang w:val="en-GB"/>
        </w:rPr>
      </w:pPr>
    </w:p>
    <w:p w:rsidR="006A5725" w:rsidRDefault="006A5725" w:rsidP="008E7673">
      <w:pPr>
        <w:rPr>
          <w:b/>
          <w:bCs/>
          <w:color w:val="002060"/>
          <w:lang w:val="en-GB"/>
        </w:rPr>
      </w:pPr>
    </w:p>
    <w:p w:rsidR="00AC3240" w:rsidRPr="00A1344B" w:rsidRDefault="00AC3240" w:rsidP="00AC3240">
      <w:pPr>
        <w:rPr>
          <w:rFonts w:cstheme="minorHAnsi"/>
        </w:rPr>
      </w:pPr>
      <w:r>
        <w:rPr>
          <w:rFonts w:cstheme="minorHAnsi"/>
        </w:rPr>
        <w:t>December 18</w:t>
      </w:r>
      <w:r w:rsidR="002F1FB1" w:rsidRPr="002F1FB1">
        <w:rPr>
          <w:rFonts w:cstheme="minorHAnsi"/>
          <w:vertAlign w:val="superscript"/>
        </w:rPr>
        <w:t>th</w:t>
      </w:r>
      <w:r>
        <w:rPr>
          <w:rFonts w:cstheme="minorHAnsi"/>
        </w:rPr>
        <w:t>, 2017</w:t>
      </w:r>
    </w:p>
    <w:p w:rsidR="00AC3240" w:rsidRDefault="00AC3240" w:rsidP="00AC3240">
      <w:pPr>
        <w:pStyle w:val="BodyText"/>
        <w:rPr>
          <w:rFonts w:asciiTheme="minorHAnsi" w:hAnsiTheme="minorHAnsi" w:cstheme="minorHAnsi"/>
          <w:bCs w:val="0"/>
          <w:sz w:val="22"/>
          <w:szCs w:val="22"/>
          <w:lang w:val="en-US" w:eastAsia="en-US"/>
        </w:rPr>
      </w:pPr>
    </w:p>
    <w:p w:rsidR="00AC3240" w:rsidRDefault="00AC3240" w:rsidP="00AC3240">
      <w:pPr>
        <w:pStyle w:val="BodyText"/>
        <w:rPr>
          <w:rFonts w:asciiTheme="minorHAnsi" w:hAnsiTheme="minorHAnsi" w:cstheme="minorHAnsi"/>
          <w:bCs w:val="0"/>
          <w:sz w:val="22"/>
          <w:szCs w:val="22"/>
          <w:lang w:val="en-US" w:eastAsia="en-US"/>
        </w:rPr>
      </w:pPr>
    </w:p>
    <w:p w:rsidR="00AC3240" w:rsidRPr="00A1344B" w:rsidRDefault="00AC3240" w:rsidP="00AC3240">
      <w:pPr>
        <w:pStyle w:val="BodyText"/>
        <w:rPr>
          <w:rFonts w:asciiTheme="minorHAnsi" w:hAnsiTheme="minorHAnsi" w:cstheme="minorHAnsi"/>
          <w:bCs w:val="0"/>
          <w:sz w:val="28"/>
          <w:szCs w:val="22"/>
          <w:lang w:val="en-US" w:eastAsia="en-US"/>
        </w:rPr>
      </w:pPr>
    </w:p>
    <w:p w:rsidR="00AC3240" w:rsidRPr="00A70A2F" w:rsidRDefault="00AC3240" w:rsidP="00AC3240">
      <w:pPr>
        <w:pStyle w:val="BodyText"/>
        <w:rPr>
          <w:bCs w:val="0"/>
          <w:sz w:val="28"/>
          <w:szCs w:val="22"/>
          <w:lang w:val="en-US" w:eastAsia="en-US"/>
        </w:rPr>
      </w:pPr>
      <w:r w:rsidRPr="00A70A2F">
        <w:rPr>
          <w:bCs w:val="0"/>
          <w:sz w:val="28"/>
          <w:szCs w:val="22"/>
          <w:lang w:val="en-US" w:eastAsia="en-US"/>
        </w:rPr>
        <w:t>AGT Europe, official importer of Dodge and Ram Trucks, set to increase sales in 2018</w:t>
      </w:r>
    </w:p>
    <w:p w:rsidR="00AC3240" w:rsidRPr="00A70A2F" w:rsidRDefault="00AC3240" w:rsidP="00AC3240">
      <w:pPr>
        <w:pStyle w:val="BodyText"/>
        <w:rPr>
          <w:bCs w:val="0"/>
          <w:sz w:val="28"/>
          <w:szCs w:val="22"/>
          <w:lang w:val="en-US" w:eastAsia="en-US"/>
        </w:rPr>
      </w:pPr>
    </w:p>
    <w:p w:rsidR="00AC3240" w:rsidRPr="00F00F4D" w:rsidRDefault="00AC3240" w:rsidP="00AC3240">
      <w:pPr>
        <w:pStyle w:val="BodyText"/>
        <w:numPr>
          <w:ilvl w:val="0"/>
          <w:numId w:val="3"/>
        </w:numPr>
        <w:rPr>
          <w:b w:val="0"/>
          <w:bCs w:val="0"/>
          <w:sz w:val="26"/>
          <w:szCs w:val="26"/>
          <w:lang w:val="en-US" w:eastAsia="en-US"/>
        </w:rPr>
      </w:pPr>
      <w:r w:rsidRPr="00F00F4D">
        <w:rPr>
          <w:b w:val="0"/>
          <w:bCs w:val="0"/>
          <w:sz w:val="26"/>
          <w:szCs w:val="26"/>
          <w:lang w:val="en-US" w:eastAsia="en-US"/>
        </w:rPr>
        <w:t>AGT Europe: official importer of Dodge and Ram Trucks since July 2017</w:t>
      </w:r>
    </w:p>
    <w:p w:rsidR="00AC3240" w:rsidRPr="00F00F4D" w:rsidRDefault="00AC3240" w:rsidP="00AC3240">
      <w:pPr>
        <w:pStyle w:val="BodyText"/>
        <w:numPr>
          <w:ilvl w:val="0"/>
          <w:numId w:val="3"/>
        </w:numPr>
        <w:rPr>
          <w:b w:val="0"/>
          <w:bCs w:val="0"/>
          <w:sz w:val="26"/>
          <w:szCs w:val="26"/>
          <w:lang w:val="en-US" w:eastAsia="en-US"/>
        </w:rPr>
      </w:pPr>
      <w:r w:rsidRPr="00F00F4D">
        <w:rPr>
          <w:b w:val="0"/>
          <w:bCs w:val="0"/>
          <w:sz w:val="26"/>
          <w:szCs w:val="26"/>
          <w:lang w:val="en-US" w:eastAsia="en-US"/>
        </w:rPr>
        <w:t>More than 100 points of sale in Europe</w:t>
      </w:r>
    </w:p>
    <w:p w:rsidR="00AC3240" w:rsidRPr="00F00F4D" w:rsidRDefault="00AC3240" w:rsidP="00AC3240">
      <w:pPr>
        <w:pStyle w:val="BodyText"/>
        <w:numPr>
          <w:ilvl w:val="0"/>
          <w:numId w:val="3"/>
        </w:numPr>
        <w:rPr>
          <w:b w:val="0"/>
          <w:bCs w:val="0"/>
          <w:sz w:val="26"/>
          <w:szCs w:val="26"/>
          <w:lang w:val="en-US" w:eastAsia="en-US"/>
        </w:rPr>
      </w:pPr>
      <w:r w:rsidRPr="00F00F4D">
        <w:rPr>
          <w:b w:val="0"/>
          <w:bCs w:val="0"/>
          <w:sz w:val="26"/>
          <w:szCs w:val="26"/>
          <w:lang w:val="en-US" w:eastAsia="en-US"/>
        </w:rPr>
        <w:t>2017 total sales to exceed 2016 total sales</w:t>
      </w:r>
    </w:p>
    <w:p w:rsidR="00AC3240" w:rsidRPr="00A70A2F" w:rsidRDefault="00AC3240" w:rsidP="00AC3240">
      <w:pPr>
        <w:pStyle w:val="BodyText"/>
        <w:rPr>
          <w:b w:val="0"/>
          <w:bCs w:val="0"/>
          <w:sz w:val="22"/>
          <w:szCs w:val="22"/>
          <w:lang w:val="en-US" w:eastAsia="en-US"/>
        </w:rPr>
      </w:pPr>
    </w:p>
    <w:p w:rsidR="002F1FB1" w:rsidRDefault="002F1FB1" w:rsidP="00AC3240">
      <w:pPr>
        <w:shd w:val="clear" w:color="auto" w:fill="FFFFFF"/>
        <w:rPr>
          <w:rFonts w:cs="Arial"/>
          <w:color w:val="000000"/>
          <w:sz w:val="22"/>
          <w:szCs w:val="22"/>
        </w:rPr>
      </w:pPr>
    </w:p>
    <w:p w:rsidR="00AC3240" w:rsidRPr="00A70A2F" w:rsidRDefault="00AC3240" w:rsidP="00AC3240">
      <w:pPr>
        <w:shd w:val="clear" w:color="auto" w:fill="FFFFFF"/>
        <w:rPr>
          <w:rFonts w:cs="Arial"/>
          <w:b/>
          <w:bCs/>
          <w:color w:val="000000" w:themeColor="text1"/>
          <w:sz w:val="22"/>
          <w:szCs w:val="22"/>
        </w:rPr>
      </w:pPr>
      <w:r w:rsidRPr="00A70A2F">
        <w:rPr>
          <w:rFonts w:cs="Arial"/>
          <w:color w:val="000000"/>
          <w:sz w:val="22"/>
          <w:szCs w:val="22"/>
        </w:rPr>
        <w:t xml:space="preserve">AGT Europe </w:t>
      </w:r>
      <w:r w:rsidRPr="00A70A2F">
        <w:rPr>
          <w:rFonts w:cs="Arial"/>
          <w:sz w:val="22"/>
          <w:szCs w:val="22"/>
        </w:rPr>
        <w:t>Automotive Import SA</w:t>
      </w:r>
      <w:r w:rsidRPr="00A70A2F">
        <w:rPr>
          <w:rFonts w:cs="Arial"/>
          <w:color w:val="000000"/>
          <w:sz w:val="22"/>
          <w:szCs w:val="22"/>
        </w:rPr>
        <w:t xml:space="preserve"> has been chosen by Fiat Chrysler Automobile (FCA) to be an official importer </w:t>
      </w:r>
      <w:r w:rsidRPr="00A70A2F">
        <w:rPr>
          <w:rFonts w:cs="Arial"/>
          <w:sz w:val="22"/>
          <w:szCs w:val="22"/>
        </w:rPr>
        <w:t>of Dodge and Ram Trucks in E</w:t>
      </w:r>
      <w:r w:rsidRPr="00A70A2F">
        <w:rPr>
          <w:rFonts w:cs="Arial"/>
          <w:color w:val="000000"/>
          <w:sz w:val="22"/>
          <w:szCs w:val="22"/>
        </w:rPr>
        <w:t>urope, effective July 1, 2017, having been an authorized distributor and market leader since 2008</w:t>
      </w:r>
      <w:r w:rsidRPr="00A70A2F">
        <w:rPr>
          <w:rFonts w:cs="Arial"/>
          <w:color w:val="000000"/>
          <w:sz w:val="22"/>
          <w:szCs w:val="22"/>
          <w:lang w:val="en-GB"/>
        </w:rPr>
        <w:t>.</w:t>
      </w:r>
      <w:r w:rsidRPr="00A70A2F">
        <w:rPr>
          <w:rFonts w:cs="Arial"/>
          <w:color w:val="000000"/>
          <w:sz w:val="22"/>
          <w:szCs w:val="22"/>
        </w:rPr>
        <w:t xml:space="preserve"> Due to its investment in network development, storage facilities across Europe and the recruitment of experienced staff, AGT Europe’s sales have surpassed 20,000 vehicles within the last years</w:t>
      </w:r>
      <w:r w:rsidRPr="00A70A2F">
        <w:rPr>
          <w:rFonts w:cs="Arial"/>
          <w:sz w:val="22"/>
          <w:szCs w:val="22"/>
        </w:rPr>
        <w:t>. AGT Europe is a spin-off of AutoGlobalTrade (AGT), which was founded in 2001 and operates in 90 countries worldwide. AGT Europe has 17 years of experience in car import and export, with a strong focus on American cars. </w:t>
      </w:r>
      <w:r w:rsidRPr="00A70A2F">
        <w:rPr>
          <w:rFonts w:cs="Arial"/>
          <w:sz w:val="22"/>
          <w:szCs w:val="22"/>
          <w:lang w:val="en-GB"/>
        </w:rPr>
        <w:t>The European headquarters of AGT is located in Switzerland and employs 40 people.</w:t>
      </w:r>
      <w:r w:rsidRPr="00A70A2F">
        <w:rPr>
          <w:rFonts w:cs="Arial"/>
          <w:sz w:val="22"/>
          <w:szCs w:val="22"/>
          <w:lang w:val="en-GB"/>
        </w:rPr>
        <w:br/>
      </w:r>
    </w:p>
    <w:p w:rsidR="00AC3240" w:rsidRPr="00A70A2F" w:rsidRDefault="00AC3240" w:rsidP="00AC3240">
      <w:pPr>
        <w:rPr>
          <w:rFonts w:cs="Arial"/>
          <w:color w:val="000000" w:themeColor="text1"/>
          <w:sz w:val="22"/>
          <w:szCs w:val="22"/>
        </w:rPr>
      </w:pPr>
      <w:r w:rsidRPr="00A70A2F">
        <w:rPr>
          <w:rFonts w:cs="Arial"/>
          <w:sz w:val="22"/>
          <w:szCs w:val="22"/>
        </w:rPr>
        <w:t xml:space="preserve">The AGT Europe network currently consists of more than 100 points of sale across Europe. With </w:t>
      </w:r>
      <w:r w:rsidRPr="00A70A2F">
        <w:rPr>
          <w:rFonts w:cs="Arial"/>
          <w:color w:val="000000" w:themeColor="text1"/>
          <w:sz w:val="22"/>
          <w:szCs w:val="22"/>
        </w:rPr>
        <w:t xml:space="preserve">its large warehouse and permanent </w:t>
      </w:r>
      <w:r w:rsidRPr="00025A55">
        <w:rPr>
          <w:rFonts w:cs="Arial"/>
          <w:color w:val="000000" w:themeColor="text1"/>
          <w:sz w:val="22"/>
          <w:szCs w:val="22"/>
        </w:rPr>
        <w:t>stock of hundreds of vehicles</w:t>
      </w:r>
      <w:r w:rsidRPr="00A70A2F">
        <w:rPr>
          <w:rFonts w:cs="Arial"/>
          <w:color w:val="000000" w:themeColor="text1"/>
          <w:sz w:val="22"/>
          <w:szCs w:val="22"/>
        </w:rPr>
        <w:t>, AGT Europe is able to deliver orders quickly – often within just a few days – and offer many different configurations and options for its European customers. As an official importer of Ram Trucks, AGT Europe is able to provide dealers around Europe with all models of the Ram 1500: Sport, Laramie, Longhorn and Limited. In addition, all body sizes including Regular, Quad and Crew Cab are available, providing generous passenger seating and bed length to accommodate cargo hauling. AGT also develops special editions such as the in-house-designed AGT Edition 1 “Carbon”. As an official importer of Dodge cars from the US, AGT Europe provides a selection of Dodge Challenger models, Dodge Charger sedans and Dodge Durango SUVs.</w:t>
      </w:r>
    </w:p>
    <w:p w:rsidR="00AC3240" w:rsidRPr="00A70A2F" w:rsidRDefault="00AC3240" w:rsidP="00AC3240">
      <w:pPr>
        <w:pStyle w:val="BodyText"/>
        <w:rPr>
          <w:b w:val="0"/>
          <w:color w:val="000000" w:themeColor="text1"/>
          <w:sz w:val="22"/>
          <w:szCs w:val="22"/>
          <w:lang w:val="en-US"/>
        </w:rPr>
      </w:pPr>
      <w:r w:rsidRPr="00A70A2F">
        <w:rPr>
          <w:b w:val="0"/>
          <w:color w:val="000000"/>
          <w:sz w:val="22"/>
          <w:szCs w:val="22"/>
          <w:lang w:val="en-US"/>
        </w:rPr>
        <w:t xml:space="preserve">All Dodge and Ram vehicles distributed by AGT Europe are fully homologated </w:t>
      </w:r>
      <w:r w:rsidR="00A4121F" w:rsidRPr="00D62171">
        <w:rPr>
          <w:b w:val="0"/>
          <w:color w:val="000000"/>
          <w:sz w:val="22"/>
          <w:szCs w:val="22"/>
          <w:lang w:val="en-US"/>
        </w:rPr>
        <w:t>for</w:t>
      </w:r>
      <w:r w:rsidR="00A4121F">
        <w:rPr>
          <w:b w:val="0"/>
          <w:color w:val="000000"/>
          <w:sz w:val="22"/>
          <w:szCs w:val="22"/>
          <w:lang w:val="en-US"/>
        </w:rPr>
        <w:t xml:space="preserve"> </w:t>
      </w:r>
      <w:r w:rsidRPr="00A70A2F">
        <w:rPr>
          <w:b w:val="0"/>
          <w:color w:val="000000"/>
          <w:sz w:val="22"/>
          <w:szCs w:val="22"/>
          <w:lang w:val="en-US"/>
        </w:rPr>
        <w:t>the country of purchase. As part of its core offer, AGT Europe includes a state-of-the-art “Platinum” warranty program of client services beyond those offered by the manufacturer (LPG solution and tires are included).</w:t>
      </w:r>
    </w:p>
    <w:p w:rsidR="00AC3240" w:rsidRPr="00A70A2F" w:rsidRDefault="00AC3240" w:rsidP="00AC3240">
      <w:pPr>
        <w:pStyle w:val="BodyText"/>
        <w:rPr>
          <w:b w:val="0"/>
          <w:bCs w:val="0"/>
          <w:color w:val="000000" w:themeColor="text1"/>
          <w:sz w:val="22"/>
          <w:szCs w:val="22"/>
          <w:lang w:val="en-US" w:eastAsia="en-US"/>
        </w:rPr>
      </w:pPr>
    </w:p>
    <w:p w:rsidR="00AC3240" w:rsidRPr="00A70A2F" w:rsidRDefault="00AC3240" w:rsidP="00AC3240">
      <w:pPr>
        <w:pStyle w:val="BodyText"/>
        <w:rPr>
          <w:b w:val="0"/>
          <w:bCs w:val="0"/>
          <w:color w:val="000000" w:themeColor="text1"/>
          <w:sz w:val="22"/>
          <w:szCs w:val="22"/>
          <w:lang w:val="en-US" w:eastAsia="en-US"/>
        </w:rPr>
      </w:pPr>
      <w:r w:rsidRPr="00A70A2F">
        <w:rPr>
          <w:b w:val="0"/>
          <w:bCs w:val="0"/>
          <w:color w:val="000000" w:themeColor="text1"/>
          <w:sz w:val="22"/>
          <w:szCs w:val="22"/>
          <w:lang w:val="en-US" w:eastAsia="en-US"/>
        </w:rPr>
        <w:t>“In 2016</w:t>
      </w:r>
      <w:r w:rsidR="00025A55">
        <w:rPr>
          <w:b w:val="0"/>
          <w:bCs w:val="0"/>
          <w:color w:val="000000" w:themeColor="text1"/>
          <w:sz w:val="22"/>
          <w:szCs w:val="22"/>
          <w:lang w:val="en-US" w:eastAsia="en-US"/>
        </w:rPr>
        <w:t xml:space="preserve"> and </w:t>
      </w:r>
      <w:r w:rsidR="00025A55" w:rsidRPr="00C62D5C">
        <w:rPr>
          <w:b w:val="0"/>
          <w:bCs w:val="0"/>
          <w:sz w:val="22"/>
          <w:szCs w:val="22"/>
          <w:lang w:val="en-US" w:eastAsia="en-US"/>
        </w:rPr>
        <w:t xml:space="preserve">2017 </w:t>
      </w:r>
      <w:r w:rsidR="00F51912" w:rsidRPr="00C62D5C">
        <w:rPr>
          <w:b w:val="0"/>
          <w:bCs w:val="0"/>
          <w:sz w:val="22"/>
          <w:szCs w:val="22"/>
          <w:lang w:val="en-US" w:eastAsia="en-US"/>
        </w:rPr>
        <w:t xml:space="preserve">the company </w:t>
      </w:r>
      <w:r w:rsidR="00025A55" w:rsidRPr="00C62D5C">
        <w:rPr>
          <w:b w:val="0"/>
          <w:bCs w:val="0"/>
          <w:sz w:val="22"/>
          <w:szCs w:val="22"/>
          <w:lang w:val="en-US" w:eastAsia="en-US"/>
        </w:rPr>
        <w:t xml:space="preserve">achieved its sales forecast. </w:t>
      </w:r>
      <w:r w:rsidRPr="00C62D5C">
        <w:rPr>
          <w:b w:val="0"/>
          <w:bCs w:val="0"/>
          <w:sz w:val="22"/>
          <w:szCs w:val="22"/>
          <w:lang w:val="en-US" w:eastAsia="en-US"/>
        </w:rPr>
        <w:t xml:space="preserve">We are confident we will </w:t>
      </w:r>
      <w:r w:rsidR="00025A55" w:rsidRPr="00C62D5C">
        <w:rPr>
          <w:b w:val="0"/>
          <w:bCs w:val="0"/>
          <w:sz w:val="22"/>
          <w:szCs w:val="22"/>
          <w:lang w:val="en-US" w:eastAsia="en-US"/>
        </w:rPr>
        <w:t xml:space="preserve">keep this trend in 2018, </w:t>
      </w:r>
      <w:bookmarkStart w:id="0" w:name="_GoBack"/>
      <w:bookmarkEnd w:id="0"/>
      <w:r w:rsidRPr="00A70A2F">
        <w:rPr>
          <w:b w:val="0"/>
          <w:bCs w:val="0"/>
          <w:color w:val="000000" w:themeColor="text1"/>
          <w:sz w:val="22"/>
          <w:szCs w:val="22"/>
          <w:lang w:val="en-US" w:eastAsia="en-US"/>
        </w:rPr>
        <w:t xml:space="preserve">increasing the number of retail partners throughout Europe,” </w:t>
      </w:r>
      <w:r w:rsidRPr="00A70A2F">
        <w:rPr>
          <w:b w:val="0"/>
          <w:color w:val="000000"/>
          <w:sz w:val="22"/>
          <w:szCs w:val="22"/>
          <w:shd w:val="clear" w:color="auto" w:fill="FFFFFF"/>
        </w:rPr>
        <w:t xml:space="preserve">said Andreas Jenny, CEO of AGT Europe. “We are excited to be an official importer of the Dodge and Ram brands and </w:t>
      </w:r>
      <w:r w:rsidRPr="00A70A2F">
        <w:rPr>
          <w:rFonts w:eastAsia="Arial"/>
          <w:b w:val="0"/>
          <w:sz w:val="22"/>
          <w:szCs w:val="22"/>
        </w:rPr>
        <w:t>will pursue all market opportunities.</w:t>
      </w:r>
      <w:r w:rsidRPr="00A70A2F">
        <w:rPr>
          <w:b w:val="0"/>
          <w:color w:val="000000"/>
          <w:sz w:val="22"/>
          <w:szCs w:val="22"/>
          <w:lang w:val="en-US"/>
        </w:rPr>
        <w:t>”</w:t>
      </w:r>
    </w:p>
    <w:p w:rsidR="006A5725" w:rsidRPr="00A70A2F" w:rsidRDefault="00A712AB" w:rsidP="00AC3240">
      <w:pPr>
        <w:rPr>
          <w:rFonts w:cs="Arial"/>
          <w:sz w:val="16"/>
          <w:szCs w:val="16"/>
          <w:lang w:val="en-GB"/>
        </w:rPr>
      </w:pPr>
      <w:r w:rsidRPr="00A70A2F">
        <w:rPr>
          <w:rFonts w:cs="Arial"/>
          <w:sz w:val="16"/>
          <w:szCs w:val="16"/>
          <w:lang w:val="en-GB"/>
        </w:rPr>
        <w:tab/>
      </w:r>
      <w:r w:rsidRPr="00A70A2F">
        <w:rPr>
          <w:rFonts w:cs="Arial"/>
          <w:sz w:val="16"/>
          <w:szCs w:val="16"/>
          <w:lang w:val="en-GB"/>
        </w:rPr>
        <w:tab/>
      </w:r>
      <w:r w:rsidRPr="00A70A2F">
        <w:rPr>
          <w:rFonts w:cs="Arial"/>
          <w:sz w:val="16"/>
          <w:szCs w:val="16"/>
          <w:lang w:val="en-GB"/>
        </w:rPr>
        <w:tab/>
      </w:r>
      <w:r w:rsidRPr="00A70A2F">
        <w:rPr>
          <w:rFonts w:cs="Arial"/>
          <w:sz w:val="16"/>
          <w:szCs w:val="16"/>
          <w:lang w:val="en-GB"/>
        </w:rPr>
        <w:tab/>
      </w:r>
      <w:r w:rsidRPr="00A70A2F">
        <w:rPr>
          <w:rFonts w:cs="Arial"/>
          <w:sz w:val="16"/>
          <w:szCs w:val="16"/>
          <w:lang w:val="en-GB"/>
        </w:rPr>
        <w:tab/>
      </w:r>
      <w:r w:rsidRPr="00A70A2F">
        <w:rPr>
          <w:rFonts w:cs="Arial"/>
          <w:sz w:val="16"/>
          <w:szCs w:val="16"/>
          <w:lang w:val="en-GB"/>
        </w:rPr>
        <w:tab/>
      </w:r>
      <w:r w:rsidRPr="00A70A2F">
        <w:rPr>
          <w:rFonts w:cs="Arial"/>
          <w:sz w:val="16"/>
          <w:szCs w:val="16"/>
          <w:lang w:val="en-GB"/>
        </w:rPr>
        <w:tab/>
      </w:r>
    </w:p>
    <w:p w:rsidR="00E4495A" w:rsidRPr="00A70A2F" w:rsidRDefault="00E4495A">
      <w:pPr>
        <w:spacing w:after="200" w:line="276" w:lineRule="auto"/>
        <w:rPr>
          <w:rFonts w:eastAsia="MS Gothic" w:cs="Arial"/>
          <w:sz w:val="18"/>
          <w:szCs w:val="18"/>
        </w:rPr>
      </w:pPr>
      <w:r w:rsidRPr="00A70A2F">
        <w:rPr>
          <w:rFonts w:eastAsia="MS Gothic" w:cs="Arial"/>
          <w:sz w:val="18"/>
          <w:szCs w:val="18"/>
        </w:rPr>
        <w:br w:type="page"/>
      </w:r>
    </w:p>
    <w:p w:rsidR="002F1FB1" w:rsidRDefault="002F1FB1" w:rsidP="00E4495A">
      <w:pPr>
        <w:rPr>
          <w:rFonts w:cs="Arial"/>
          <w:b/>
          <w:color w:val="000000"/>
          <w:shd w:val="clear" w:color="auto" w:fill="FFFFFF"/>
        </w:rPr>
      </w:pPr>
    </w:p>
    <w:p w:rsidR="00E4495A" w:rsidRPr="00A70A2F" w:rsidRDefault="00E4495A" w:rsidP="00E4495A">
      <w:pPr>
        <w:rPr>
          <w:rFonts w:cs="Arial"/>
          <w:b/>
          <w:color w:val="000000"/>
          <w:shd w:val="clear" w:color="auto" w:fill="FFFFFF"/>
        </w:rPr>
      </w:pPr>
      <w:r w:rsidRPr="00A70A2F">
        <w:rPr>
          <w:rFonts w:cs="Arial"/>
          <w:b/>
          <w:color w:val="000000"/>
          <w:shd w:val="clear" w:color="auto" w:fill="FFFFFF"/>
        </w:rPr>
        <w:t>About AGT Europe</w:t>
      </w:r>
    </w:p>
    <w:p w:rsidR="00E4495A" w:rsidRPr="00A70A2F" w:rsidRDefault="00E4495A" w:rsidP="00E4495A">
      <w:pPr>
        <w:pStyle w:val="BodyText"/>
        <w:rPr>
          <w:b w:val="0"/>
          <w:color w:val="000000"/>
          <w:sz w:val="22"/>
          <w:szCs w:val="22"/>
          <w:shd w:val="clear" w:color="auto" w:fill="FFFFFF"/>
        </w:rPr>
      </w:pPr>
      <w:r w:rsidRPr="00A70A2F">
        <w:rPr>
          <w:b w:val="0"/>
          <w:color w:val="000000"/>
          <w:sz w:val="22"/>
          <w:szCs w:val="22"/>
          <w:shd w:val="clear" w:color="auto" w:fill="FFFFFF"/>
        </w:rPr>
        <w:t>AGT Europe is an official importer of Dodge and Ram Trucks in Europe. Working with the manufacturer since 2008, AGT was the first authorized importer for Dodge and Ram Trucks and has been market leader ever since.</w:t>
      </w:r>
      <w:r w:rsidRPr="00A70A2F">
        <w:rPr>
          <w:b w:val="0"/>
          <w:color w:val="000000"/>
          <w:sz w:val="22"/>
          <w:szCs w:val="22"/>
        </w:rPr>
        <w:t xml:space="preserve"> </w:t>
      </w:r>
      <w:r w:rsidRPr="00A70A2F">
        <w:rPr>
          <w:b w:val="0"/>
          <w:color w:val="000000"/>
          <w:sz w:val="22"/>
          <w:szCs w:val="22"/>
          <w:shd w:val="clear" w:color="auto" w:fill="FFFFFF"/>
        </w:rPr>
        <w:t xml:space="preserve">AGT supports a wide retail and service network of partners specialized in Dodge and Ram. </w:t>
      </w:r>
      <w:r w:rsidRPr="00A70A2F">
        <w:rPr>
          <w:b w:val="0"/>
          <w:color w:val="000000"/>
          <w:sz w:val="22"/>
          <w:szCs w:val="22"/>
          <w:shd w:val="clear" w:color="auto" w:fill="FFFFFF"/>
        </w:rPr>
        <w:br/>
        <w:t xml:space="preserve">More information about AGT Europe can be found at </w:t>
      </w:r>
      <w:hyperlink r:id="rId9" w:history="1">
        <w:r w:rsidRPr="00A70A2F">
          <w:rPr>
            <w:rStyle w:val="Hyperlink"/>
            <w:b w:val="0"/>
            <w:sz w:val="22"/>
            <w:szCs w:val="22"/>
            <w:shd w:val="clear" w:color="auto" w:fill="FFFFFF"/>
          </w:rPr>
          <w:t>www.agtimport.eu</w:t>
        </w:r>
      </w:hyperlink>
      <w:r w:rsidRPr="00A70A2F">
        <w:rPr>
          <w:b w:val="0"/>
          <w:color w:val="000000"/>
          <w:sz w:val="22"/>
          <w:szCs w:val="22"/>
          <w:shd w:val="clear" w:color="auto" w:fill="FFFFFF"/>
        </w:rPr>
        <w:t xml:space="preserve"> and </w:t>
      </w:r>
      <w:hyperlink r:id="rId10" w:history="1">
        <w:r w:rsidRPr="00A70A2F">
          <w:rPr>
            <w:rStyle w:val="Hyperlink"/>
            <w:b w:val="0"/>
            <w:sz w:val="22"/>
            <w:szCs w:val="22"/>
            <w:shd w:val="clear" w:color="auto" w:fill="FFFFFF"/>
          </w:rPr>
          <w:t>www.uscarimports.eu/dodge/</w:t>
        </w:r>
      </w:hyperlink>
    </w:p>
    <w:p w:rsidR="00E4495A" w:rsidRPr="00A70A2F" w:rsidRDefault="00E4495A" w:rsidP="00E4495A">
      <w:pPr>
        <w:pStyle w:val="BodyText"/>
        <w:rPr>
          <w:b w:val="0"/>
          <w:color w:val="000000"/>
          <w:sz w:val="22"/>
          <w:szCs w:val="22"/>
          <w:shd w:val="clear" w:color="auto" w:fill="FFFFFF"/>
        </w:rPr>
      </w:pPr>
    </w:p>
    <w:p w:rsidR="00E4495A" w:rsidRPr="00A70A2F" w:rsidRDefault="00E4495A" w:rsidP="00E4495A">
      <w:pPr>
        <w:pStyle w:val="BodyText"/>
        <w:rPr>
          <w:b w:val="0"/>
          <w:color w:val="000000"/>
          <w:sz w:val="22"/>
          <w:szCs w:val="22"/>
          <w:shd w:val="clear" w:color="auto" w:fill="FFFFFF"/>
        </w:rPr>
      </w:pPr>
    </w:p>
    <w:p w:rsidR="00E4495A" w:rsidRPr="00A70A2F" w:rsidRDefault="00E4495A" w:rsidP="00E4495A">
      <w:pPr>
        <w:pStyle w:val="BodyText"/>
        <w:rPr>
          <w:color w:val="000000"/>
          <w:sz w:val="18"/>
          <w:szCs w:val="18"/>
          <w:shd w:val="clear" w:color="auto" w:fill="FFFFFF"/>
        </w:rPr>
      </w:pPr>
      <w:r w:rsidRPr="00A70A2F">
        <w:rPr>
          <w:rStyle w:val="Strong"/>
          <w:b/>
          <w:sz w:val="22"/>
          <w:szCs w:val="22"/>
          <w:bdr w:val="none" w:sz="0" w:space="0" w:color="auto" w:frame="1"/>
          <w:shd w:val="clear" w:color="auto" w:fill="FFFFFF"/>
        </w:rPr>
        <w:t>About Ram Trucks Brand</w:t>
      </w:r>
      <w:r w:rsidRPr="00A70A2F">
        <w:rPr>
          <w:b w:val="0"/>
          <w:sz w:val="22"/>
          <w:szCs w:val="22"/>
        </w:rPr>
        <w:br/>
      </w:r>
      <w:r w:rsidRPr="00A70A2F">
        <w:rPr>
          <w:b w:val="0"/>
          <w:sz w:val="22"/>
          <w:szCs w:val="22"/>
          <w:shd w:val="clear" w:color="auto" w:fill="FFFFFF"/>
        </w:rPr>
        <w:t>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 In order to be the best, it takes a commitment to innovation, capability, efficiency and durability. Ram Trucks invests substantially in its products, infusing them with great looks, refined interiors, durable engines and exclusive features that further enhance their capabilities.</w:t>
      </w:r>
      <w:r w:rsidRPr="00A70A2F">
        <w:rPr>
          <w:b w:val="0"/>
          <w:color w:val="000000"/>
          <w:sz w:val="22"/>
          <w:szCs w:val="22"/>
        </w:rPr>
        <w:br/>
      </w:r>
      <w:r w:rsidRPr="00A70A2F">
        <w:rPr>
          <w:color w:val="000000"/>
          <w:sz w:val="18"/>
          <w:szCs w:val="18"/>
          <w:shd w:val="clear" w:color="auto" w:fill="FFFFFF"/>
        </w:rPr>
        <w:t> </w:t>
      </w:r>
    </w:p>
    <w:p w:rsidR="00E4495A" w:rsidRPr="00A70A2F" w:rsidRDefault="00E4495A" w:rsidP="00E4495A">
      <w:pPr>
        <w:pStyle w:val="BodyText"/>
        <w:rPr>
          <w:b w:val="0"/>
          <w:color w:val="000000"/>
          <w:sz w:val="22"/>
          <w:szCs w:val="22"/>
          <w:shd w:val="clear" w:color="auto" w:fill="FFFFFF"/>
        </w:rPr>
      </w:pPr>
    </w:p>
    <w:p w:rsidR="00E4495A" w:rsidRPr="00A70A2F" w:rsidRDefault="00E4495A" w:rsidP="00E4495A">
      <w:pPr>
        <w:pStyle w:val="BodyText"/>
        <w:rPr>
          <w:b w:val="0"/>
          <w:color w:val="000000"/>
          <w:sz w:val="22"/>
          <w:szCs w:val="22"/>
          <w:shd w:val="clear" w:color="auto" w:fill="FFFFFF"/>
          <w:lang w:val="en-US"/>
        </w:rPr>
      </w:pPr>
      <w:r w:rsidRPr="00A70A2F">
        <w:rPr>
          <w:rStyle w:val="Strong"/>
          <w:b/>
          <w:color w:val="000000"/>
          <w:sz w:val="22"/>
          <w:szCs w:val="22"/>
          <w:bdr w:val="none" w:sz="0" w:space="0" w:color="auto" w:frame="1"/>
          <w:shd w:val="clear" w:color="auto" w:fill="FFFFFF"/>
        </w:rPr>
        <w:t>About Dodge//SRT</w:t>
      </w:r>
      <w:r w:rsidRPr="00A70A2F">
        <w:rPr>
          <w:b w:val="0"/>
          <w:color w:val="000000"/>
          <w:sz w:val="22"/>
          <w:szCs w:val="22"/>
        </w:rPr>
        <w:br/>
      </w:r>
      <w:r w:rsidRPr="00A70A2F">
        <w:rPr>
          <w:b w:val="0"/>
          <w:color w:val="000000"/>
          <w:sz w:val="22"/>
          <w:szCs w:val="22"/>
          <w:shd w:val="clear" w:color="auto" w:fill="FFFFFF"/>
        </w:rPr>
        <w:t xml:space="preserve">Dodge//SRT offers a complete </w:t>
      </w:r>
      <w:proofErr w:type="spellStart"/>
      <w:r w:rsidRPr="00A70A2F">
        <w:rPr>
          <w:b w:val="0"/>
          <w:color w:val="000000"/>
          <w:sz w:val="22"/>
          <w:szCs w:val="22"/>
          <w:shd w:val="clear" w:color="auto" w:fill="FFFFFF"/>
        </w:rPr>
        <w:t>lineup</w:t>
      </w:r>
      <w:proofErr w:type="spellEnd"/>
      <w:r w:rsidRPr="00A70A2F">
        <w:rPr>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A70A2F">
        <w:rPr>
          <w:b w:val="0"/>
          <w:color w:val="000000"/>
          <w:sz w:val="22"/>
          <w:szCs w:val="22"/>
          <w:shd w:val="clear" w:color="auto" w:fill="FFFFFF"/>
          <w:lang w:val="en-US"/>
        </w:rPr>
        <w:t>Their influence continues today. </w:t>
      </w:r>
    </w:p>
    <w:p w:rsidR="00E4495A" w:rsidRPr="00A70A2F" w:rsidRDefault="00E4495A" w:rsidP="00E4495A">
      <w:pPr>
        <w:pStyle w:val="BodyText"/>
        <w:rPr>
          <w:b w:val="0"/>
          <w:color w:val="000000"/>
          <w:sz w:val="22"/>
          <w:szCs w:val="22"/>
          <w:shd w:val="clear" w:color="auto" w:fill="FFFFFF"/>
          <w:lang w:val="en-US"/>
        </w:rPr>
      </w:pPr>
    </w:p>
    <w:p w:rsidR="00E4495A" w:rsidRPr="00A70A2F" w:rsidRDefault="00E4495A" w:rsidP="00E4495A">
      <w:pPr>
        <w:pStyle w:val="BodyText"/>
        <w:rPr>
          <w:color w:val="000000"/>
          <w:sz w:val="22"/>
          <w:szCs w:val="22"/>
          <w:shd w:val="clear" w:color="auto" w:fill="FFFFFF"/>
          <w:lang w:val="en-US"/>
        </w:rPr>
      </w:pPr>
      <w:r w:rsidRPr="00A70A2F">
        <w:rPr>
          <w:color w:val="000000"/>
          <w:sz w:val="22"/>
          <w:szCs w:val="22"/>
          <w:shd w:val="clear" w:color="auto" w:fill="FFFFFF"/>
          <w:lang w:val="en-US"/>
        </w:rPr>
        <w:t>Contacts for media inquiries:</w:t>
      </w:r>
    </w:p>
    <w:p w:rsidR="00E4495A" w:rsidRPr="00A70A2F" w:rsidRDefault="00E4495A" w:rsidP="00E4495A">
      <w:pPr>
        <w:pStyle w:val="BodyText"/>
        <w:tabs>
          <w:tab w:val="left" w:pos="5670"/>
        </w:tabs>
        <w:rPr>
          <w:b w:val="0"/>
          <w:color w:val="000000"/>
          <w:sz w:val="22"/>
          <w:szCs w:val="22"/>
          <w:shd w:val="clear" w:color="auto" w:fill="FFFFFF"/>
        </w:rPr>
      </w:pPr>
      <w:r w:rsidRPr="00A70A2F">
        <w:rPr>
          <w:b w:val="0"/>
          <w:color w:val="000000"/>
          <w:sz w:val="22"/>
          <w:szCs w:val="22"/>
          <w:shd w:val="clear" w:color="auto" w:fill="FFFFFF"/>
          <w:lang w:val="en-US"/>
        </w:rPr>
        <w:t>Europe</w:t>
      </w:r>
      <w:r w:rsidRPr="00A70A2F">
        <w:rPr>
          <w:b w:val="0"/>
          <w:color w:val="000000"/>
          <w:sz w:val="22"/>
          <w:szCs w:val="22"/>
          <w:shd w:val="clear" w:color="auto" w:fill="FFFFFF"/>
          <w:lang w:val="en-US"/>
        </w:rPr>
        <w:tab/>
      </w:r>
      <w:r w:rsidRPr="00A70A2F">
        <w:rPr>
          <w:b w:val="0"/>
          <w:color w:val="000000"/>
          <w:sz w:val="22"/>
          <w:szCs w:val="22"/>
          <w:shd w:val="clear" w:color="auto" w:fill="FFFFFF"/>
        </w:rPr>
        <w:t>Germany</w:t>
      </w:r>
    </w:p>
    <w:p w:rsidR="00E4495A" w:rsidRPr="00A70A2F" w:rsidRDefault="00E4495A" w:rsidP="00E4495A">
      <w:pPr>
        <w:pStyle w:val="BodyText"/>
        <w:tabs>
          <w:tab w:val="left" w:pos="5670"/>
        </w:tabs>
        <w:rPr>
          <w:b w:val="0"/>
          <w:color w:val="000000"/>
          <w:sz w:val="22"/>
          <w:szCs w:val="22"/>
          <w:shd w:val="clear" w:color="auto" w:fill="FFFFFF"/>
          <w:lang w:val="en-US"/>
        </w:rPr>
      </w:pPr>
      <w:r w:rsidRPr="00A70A2F">
        <w:rPr>
          <w:b w:val="0"/>
          <w:color w:val="000000"/>
          <w:sz w:val="22"/>
          <w:szCs w:val="22"/>
          <w:shd w:val="clear" w:color="auto" w:fill="FFFFFF"/>
          <w:lang w:val="en-US"/>
        </w:rPr>
        <w:t xml:space="preserve">Florence </w:t>
      </w:r>
      <w:proofErr w:type="spellStart"/>
      <w:r w:rsidRPr="00A70A2F">
        <w:rPr>
          <w:b w:val="0"/>
          <w:color w:val="000000"/>
          <w:sz w:val="22"/>
          <w:szCs w:val="22"/>
          <w:shd w:val="clear" w:color="auto" w:fill="FFFFFF"/>
          <w:lang w:val="en-US"/>
        </w:rPr>
        <w:t>Camenzind</w:t>
      </w:r>
      <w:proofErr w:type="spellEnd"/>
      <w:r w:rsidRPr="00A70A2F">
        <w:rPr>
          <w:b w:val="0"/>
          <w:color w:val="000000"/>
          <w:sz w:val="22"/>
          <w:szCs w:val="22"/>
          <w:shd w:val="clear" w:color="auto" w:fill="FFFFFF"/>
          <w:lang w:val="en-US"/>
        </w:rPr>
        <w:tab/>
        <w:t xml:space="preserve">Anja </w:t>
      </w:r>
      <w:proofErr w:type="spellStart"/>
      <w:r w:rsidRPr="00A70A2F">
        <w:rPr>
          <w:b w:val="0"/>
          <w:color w:val="000000"/>
          <w:sz w:val="22"/>
          <w:szCs w:val="22"/>
          <w:shd w:val="clear" w:color="auto" w:fill="FFFFFF"/>
          <w:lang w:val="en-US"/>
        </w:rPr>
        <w:t>Wente</w:t>
      </w:r>
      <w:proofErr w:type="spellEnd"/>
    </w:p>
    <w:p w:rsidR="00E4495A" w:rsidRPr="00A70A2F" w:rsidRDefault="0075052A" w:rsidP="00E4495A">
      <w:pPr>
        <w:pStyle w:val="BodyText"/>
        <w:tabs>
          <w:tab w:val="left" w:pos="5670"/>
        </w:tabs>
        <w:rPr>
          <w:b w:val="0"/>
          <w:color w:val="000000"/>
          <w:sz w:val="22"/>
          <w:szCs w:val="22"/>
          <w:shd w:val="clear" w:color="auto" w:fill="FFFFFF"/>
          <w:lang w:val="en-US"/>
        </w:rPr>
      </w:pPr>
      <w:hyperlink r:id="rId11" w:history="1">
        <w:r w:rsidR="00E4495A" w:rsidRPr="00A70A2F">
          <w:rPr>
            <w:rStyle w:val="Hyperlink"/>
            <w:b w:val="0"/>
            <w:sz w:val="22"/>
            <w:szCs w:val="22"/>
            <w:shd w:val="clear" w:color="auto" w:fill="FFFFFF"/>
            <w:lang w:val="en-US"/>
          </w:rPr>
          <w:t>florence.camenzind@agtimport.eu</w:t>
        </w:r>
      </w:hyperlink>
      <w:r w:rsidR="00E4495A" w:rsidRPr="00A70A2F">
        <w:rPr>
          <w:rStyle w:val="Hyperlink"/>
          <w:b w:val="0"/>
          <w:sz w:val="22"/>
          <w:szCs w:val="22"/>
          <w:u w:val="none"/>
          <w:shd w:val="clear" w:color="auto" w:fill="FFFFFF"/>
          <w:lang w:val="en-US"/>
        </w:rPr>
        <w:tab/>
      </w:r>
      <w:hyperlink r:id="rId12" w:history="1">
        <w:r w:rsidR="00E4495A" w:rsidRPr="00A70A2F">
          <w:rPr>
            <w:rStyle w:val="Hyperlink"/>
            <w:b w:val="0"/>
            <w:sz w:val="22"/>
            <w:szCs w:val="22"/>
            <w:shd w:val="clear" w:color="auto" w:fill="FFFFFF"/>
            <w:lang w:val="en-US"/>
          </w:rPr>
          <w:t>anja.wente@agtimport.eu</w:t>
        </w:r>
      </w:hyperlink>
    </w:p>
    <w:p w:rsidR="00E4495A" w:rsidRPr="00A70A2F" w:rsidRDefault="00E4495A" w:rsidP="00E4495A">
      <w:pPr>
        <w:pStyle w:val="BodyText"/>
        <w:tabs>
          <w:tab w:val="left" w:pos="5670"/>
        </w:tabs>
        <w:rPr>
          <w:b w:val="0"/>
          <w:color w:val="000000"/>
          <w:sz w:val="22"/>
          <w:szCs w:val="22"/>
          <w:shd w:val="clear" w:color="auto" w:fill="FFFFFF"/>
          <w:lang w:val="de-CH"/>
        </w:rPr>
      </w:pPr>
      <w:r w:rsidRPr="00A70A2F">
        <w:rPr>
          <w:b w:val="0"/>
          <w:color w:val="000000"/>
          <w:sz w:val="22"/>
          <w:szCs w:val="22"/>
          <w:shd w:val="clear" w:color="auto" w:fill="FFFFFF"/>
          <w:lang w:val="fr-CH"/>
        </w:rPr>
        <w:t>+41 79 870 00 69</w:t>
      </w:r>
      <w:r w:rsidRPr="00A70A2F">
        <w:rPr>
          <w:b w:val="0"/>
          <w:color w:val="000000"/>
          <w:sz w:val="22"/>
          <w:szCs w:val="22"/>
          <w:shd w:val="clear" w:color="auto" w:fill="FFFFFF"/>
          <w:lang w:val="fr-CH"/>
        </w:rPr>
        <w:tab/>
      </w:r>
      <w:r w:rsidRPr="00A70A2F">
        <w:rPr>
          <w:b w:val="0"/>
          <w:color w:val="000000"/>
          <w:sz w:val="22"/>
          <w:szCs w:val="22"/>
          <w:shd w:val="clear" w:color="auto" w:fill="FFFFFF"/>
          <w:lang w:val="de-CH"/>
        </w:rPr>
        <w:t>+49 1516 511 7778</w:t>
      </w:r>
    </w:p>
    <w:p w:rsidR="00E4495A" w:rsidRPr="00A70A2F" w:rsidRDefault="00E4495A" w:rsidP="00E4495A">
      <w:pPr>
        <w:pStyle w:val="BodyText"/>
        <w:rPr>
          <w:b w:val="0"/>
          <w:color w:val="000000"/>
          <w:sz w:val="22"/>
          <w:szCs w:val="22"/>
          <w:shd w:val="clear" w:color="auto" w:fill="FFFFFF"/>
          <w:lang w:val="fr-CH"/>
        </w:rPr>
      </w:pPr>
    </w:p>
    <w:p w:rsidR="00E4495A" w:rsidRPr="00A70A2F" w:rsidRDefault="00E4495A" w:rsidP="00E4495A">
      <w:pPr>
        <w:pStyle w:val="BodyText"/>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 xml:space="preserve">France </w:t>
      </w:r>
      <w:r w:rsidRPr="00A70A2F">
        <w:rPr>
          <w:b w:val="0"/>
          <w:color w:val="000000"/>
          <w:sz w:val="22"/>
          <w:szCs w:val="22"/>
          <w:shd w:val="clear" w:color="auto" w:fill="FFFFFF"/>
          <w:lang w:val="fr-CH"/>
        </w:rPr>
        <w:tab/>
      </w:r>
      <w:proofErr w:type="spellStart"/>
      <w:r w:rsidRPr="00A70A2F">
        <w:rPr>
          <w:b w:val="0"/>
          <w:color w:val="000000"/>
          <w:sz w:val="22"/>
          <w:szCs w:val="22"/>
          <w:shd w:val="clear" w:color="auto" w:fill="FFFFFF"/>
          <w:lang w:val="fr-CH"/>
        </w:rPr>
        <w:t>Switzerland</w:t>
      </w:r>
      <w:proofErr w:type="spellEnd"/>
    </w:p>
    <w:p w:rsidR="00E4495A" w:rsidRPr="00A70A2F" w:rsidRDefault="00E4495A" w:rsidP="00E4495A">
      <w:pPr>
        <w:pStyle w:val="BodyText"/>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 xml:space="preserve">Marie-France </w:t>
      </w:r>
      <w:proofErr w:type="spellStart"/>
      <w:r w:rsidRPr="00A70A2F">
        <w:rPr>
          <w:b w:val="0"/>
          <w:color w:val="000000"/>
          <w:sz w:val="22"/>
          <w:szCs w:val="22"/>
          <w:shd w:val="clear" w:color="auto" w:fill="FFFFFF"/>
          <w:lang w:val="fr-CH"/>
        </w:rPr>
        <w:t>Mutti</w:t>
      </w:r>
      <w:proofErr w:type="spellEnd"/>
      <w:r w:rsidRPr="00A70A2F">
        <w:rPr>
          <w:b w:val="0"/>
          <w:color w:val="000000"/>
          <w:sz w:val="22"/>
          <w:szCs w:val="22"/>
          <w:shd w:val="clear" w:color="auto" w:fill="FFFFFF"/>
          <w:lang w:val="fr-CH"/>
        </w:rPr>
        <w:tab/>
      </w:r>
      <w:proofErr w:type="spellStart"/>
      <w:r w:rsidRPr="00A70A2F">
        <w:rPr>
          <w:b w:val="0"/>
          <w:color w:val="000000"/>
          <w:sz w:val="22"/>
          <w:szCs w:val="22"/>
          <w:shd w:val="clear" w:color="auto" w:fill="FFFFFF"/>
          <w:lang w:val="fr-CH"/>
        </w:rPr>
        <w:t>Eric</w:t>
      </w:r>
      <w:proofErr w:type="spellEnd"/>
      <w:r w:rsidRPr="00A70A2F">
        <w:rPr>
          <w:b w:val="0"/>
          <w:color w:val="000000"/>
          <w:sz w:val="22"/>
          <w:szCs w:val="22"/>
          <w:shd w:val="clear" w:color="auto" w:fill="FFFFFF"/>
          <w:lang w:val="fr-CH"/>
        </w:rPr>
        <w:t xml:space="preserve"> </w:t>
      </w:r>
      <w:proofErr w:type="spellStart"/>
      <w:r w:rsidRPr="00A70A2F">
        <w:rPr>
          <w:b w:val="0"/>
          <w:color w:val="000000"/>
          <w:sz w:val="22"/>
          <w:szCs w:val="22"/>
          <w:shd w:val="clear" w:color="auto" w:fill="FFFFFF"/>
          <w:lang w:val="fr-CH"/>
        </w:rPr>
        <w:t>Nève</w:t>
      </w:r>
      <w:proofErr w:type="spellEnd"/>
    </w:p>
    <w:p w:rsidR="00E4495A" w:rsidRPr="00A70A2F" w:rsidRDefault="0075052A" w:rsidP="00E4495A">
      <w:pPr>
        <w:pStyle w:val="BodyText"/>
        <w:tabs>
          <w:tab w:val="left" w:pos="5670"/>
        </w:tabs>
        <w:rPr>
          <w:b w:val="0"/>
          <w:color w:val="000000"/>
          <w:sz w:val="22"/>
          <w:szCs w:val="22"/>
          <w:shd w:val="clear" w:color="auto" w:fill="FFFFFF"/>
          <w:lang w:val="fr-CH"/>
        </w:rPr>
      </w:pPr>
      <w:hyperlink r:id="rId13" w:history="1">
        <w:r w:rsidR="00E4495A" w:rsidRPr="00A70A2F">
          <w:rPr>
            <w:rStyle w:val="Hyperlink"/>
            <w:b w:val="0"/>
            <w:sz w:val="22"/>
            <w:szCs w:val="22"/>
            <w:shd w:val="clear" w:color="auto" w:fill="FFFFFF"/>
            <w:lang w:val="fr-CH"/>
          </w:rPr>
          <w:t>marie-france.mutti@agtimport.eu</w:t>
        </w:r>
      </w:hyperlink>
      <w:r w:rsidR="00E4495A" w:rsidRPr="00A70A2F">
        <w:rPr>
          <w:rStyle w:val="Hyperlink"/>
          <w:b w:val="0"/>
          <w:sz w:val="22"/>
          <w:szCs w:val="22"/>
          <w:u w:val="none"/>
          <w:shd w:val="clear" w:color="auto" w:fill="FFFFFF"/>
          <w:lang w:val="fr-CH"/>
        </w:rPr>
        <w:tab/>
      </w:r>
      <w:hyperlink r:id="rId14" w:history="1">
        <w:r w:rsidR="00E4495A" w:rsidRPr="00A70A2F">
          <w:rPr>
            <w:rStyle w:val="Hyperlink"/>
            <w:b w:val="0"/>
            <w:sz w:val="22"/>
            <w:szCs w:val="22"/>
            <w:shd w:val="clear" w:color="auto" w:fill="FFFFFF"/>
            <w:lang w:val="fr-CH"/>
          </w:rPr>
          <w:t>eric.neve@agtimport.eu</w:t>
        </w:r>
      </w:hyperlink>
    </w:p>
    <w:p w:rsidR="00E4495A" w:rsidRPr="00A70A2F" w:rsidRDefault="00E4495A" w:rsidP="00E4495A">
      <w:pPr>
        <w:pStyle w:val="BodyText"/>
        <w:tabs>
          <w:tab w:val="left" w:pos="5670"/>
        </w:tabs>
        <w:rPr>
          <w:b w:val="0"/>
          <w:color w:val="000000"/>
          <w:sz w:val="22"/>
          <w:szCs w:val="22"/>
          <w:shd w:val="clear" w:color="auto" w:fill="FFFFFF"/>
          <w:lang w:val="de-CH"/>
        </w:rPr>
      </w:pPr>
      <w:r w:rsidRPr="00A70A2F">
        <w:rPr>
          <w:b w:val="0"/>
          <w:color w:val="000000"/>
          <w:sz w:val="22"/>
          <w:szCs w:val="22"/>
          <w:shd w:val="clear" w:color="auto" w:fill="FFFFFF"/>
          <w:lang w:val="fr-CH"/>
        </w:rPr>
        <w:t>+33 6 62 58 45 77</w:t>
      </w:r>
      <w:r w:rsidRPr="00A70A2F">
        <w:rPr>
          <w:b w:val="0"/>
          <w:color w:val="000000"/>
          <w:sz w:val="22"/>
          <w:szCs w:val="22"/>
          <w:shd w:val="clear" w:color="auto" w:fill="FFFFFF"/>
          <w:lang w:val="fr-CH"/>
        </w:rPr>
        <w:tab/>
      </w:r>
      <w:r w:rsidRPr="00A70A2F">
        <w:rPr>
          <w:b w:val="0"/>
          <w:color w:val="000000"/>
          <w:sz w:val="22"/>
          <w:szCs w:val="22"/>
          <w:shd w:val="clear" w:color="auto" w:fill="FFFFFF"/>
          <w:lang w:val="de-CH"/>
        </w:rPr>
        <w:t>+41 79 195 33 48</w:t>
      </w:r>
    </w:p>
    <w:p w:rsidR="00E4495A" w:rsidRPr="00A70A2F" w:rsidRDefault="00E4495A" w:rsidP="00E4495A">
      <w:pPr>
        <w:pStyle w:val="BodyText"/>
        <w:rPr>
          <w:b w:val="0"/>
          <w:bCs w:val="0"/>
          <w:color w:val="000000" w:themeColor="text1"/>
          <w:sz w:val="22"/>
          <w:szCs w:val="22"/>
          <w:lang w:val="de-CH" w:eastAsia="en-US"/>
        </w:rPr>
      </w:pPr>
    </w:p>
    <w:p w:rsidR="00FE7FA4" w:rsidRPr="00A70A2F" w:rsidRDefault="00FE7FA4" w:rsidP="008E7673">
      <w:pPr>
        <w:tabs>
          <w:tab w:val="left" w:pos="4678"/>
        </w:tabs>
        <w:rPr>
          <w:rFonts w:eastAsia="MS Gothic" w:cs="Arial"/>
          <w:sz w:val="18"/>
          <w:szCs w:val="18"/>
        </w:rPr>
      </w:pPr>
    </w:p>
    <w:p w:rsidR="006A5725" w:rsidRPr="00A70A2F" w:rsidRDefault="006A5725" w:rsidP="008E7673">
      <w:pPr>
        <w:rPr>
          <w:rFonts w:cs="Arial"/>
          <w:sz w:val="14"/>
          <w:szCs w:val="14"/>
          <w:lang w:val="en-GB"/>
        </w:rPr>
      </w:pPr>
    </w:p>
    <w:p w:rsidR="006A5725" w:rsidRPr="00A70A2F" w:rsidRDefault="006A5725" w:rsidP="008E7673">
      <w:pPr>
        <w:tabs>
          <w:tab w:val="left" w:pos="4678"/>
        </w:tabs>
        <w:rPr>
          <w:rFonts w:eastAsia="MS Gothic" w:cs="Arial"/>
          <w:sz w:val="18"/>
          <w:szCs w:val="18"/>
        </w:rPr>
      </w:pPr>
    </w:p>
    <w:sectPr w:rsidR="006A5725" w:rsidRPr="00A70A2F" w:rsidSect="008E7673">
      <w:headerReference w:type="default" r:id="rId15"/>
      <w:footerReference w:type="default" r:id="rId16"/>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52A" w:rsidRDefault="0075052A" w:rsidP="000D4CE3">
      <w:r>
        <w:separator/>
      </w:r>
    </w:p>
  </w:endnote>
  <w:endnote w:type="continuationSeparator" w:id="0">
    <w:p w:rsidR="0075052A" w:rsidRDefault="0075052A"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B9" w:rsidRPr="008928B9" w:rsidRDefault="006A42C3" w:rsidP="004C4468">
    <w:pPr>
      <w:pStyle w:val="Footer"/>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5EE0C731" wp14:editId="704685DA">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4C31908"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5D18ECF5" wp14:editId="204756F6">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6BDFDAAE" wp14:editId="05D531B6">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rsidR="008928B9" w:rsidRPr="008928B9" w:rsidRDefault="006B7465" w:rsidP="006B7465">
    <w:pPr>
      <w:pStyle w:val="Footer"/>
      <w:tabs>
        <w:tab w:val="clear" w:pos="4536"/>
        <w:tab w:val="clear" w:pos="9072"/>
      </w:tabs>
      <w:ind w:right="2976"/>
      <w:jc w:val="right"/>
      <w:rPr>
        <w:b/>
        <w:bCs/>
        <w:sz w:val="12"/>
        <w:szCs w:val="12"/>
        <w:lang w:val="en-GB"/>
      </w:rPr>
    </w:pPr>
    <w:r>
      <w:rPr>
        <w:b/>
        <w:bCs/>
        <w:sz w:val="12"/>
        <w:szCs w:val="12"/>
        <w:lang w:val="en-GB"/>
      </w:rPr>
      <w:t>OF DODGE AND RAM</w:t>
    </w:r>
  </w:p>
  <w:p w:rsidR="008928B9" w:rsidRPr="006B7465" w:rsidRDefault="006B7465" w:rsidP="006B7465">
    <w:pPr>
      <w:pStyle w:val="Footer"/>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rsidR="008928B9" w:rsidRDefault="008928B9" w:rsidP="008928B9">
    <w:pPr>
      <w:pStyle w:val="Footer"/>
      <w:rPr>
        <w:b/>
        <w:bCs/>
        <w:sz w:val="12"/>
        <w:szCs w:val="12"/>
        <w:lang w:val="en-GB"/>
      </w:rPr>
    </w:pPr>
  </w:p>
  <w:p w:rsidR="008928B9" w:rsidRPr="00C83438" w:rsidRDefault="008928B9" w:rsidP="008928B9">
    <w:pPr>
      <w:pStyle w:val="Footer"/>
      <w:rPr>
        <w:sz w:val="16"/>
        <w:szCs w:val="16"/>
        <w:lang w:val="en-GB"/>
      </w:rPr>
    </w:pPr>
  </w:p>
  <w:p w:rsidR="00C83438" w:rsidRPr="00C83438" w:rsidRDefault="00C83438" w:rsidP="008928B9">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52A" w:rsidRDefault="0075052A" w:rsidP="000D4CE3">
      <w:r>
        <w:separator/>
      </w:r>
    </w:p>
  </w:footnote>
  <w:footnote w:type="continuationSeparator" w:id="0">
    <w:p w:rsidR="0075052A" w:rsidRDefault="0075052A" w:rsidP="000D4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E3" w:rsidRDefault="000D4CE3" w:rsidP="008928B9">
    <w:pPr>
      <w:pStyle w:val="Header"/>
      <w:tabs>
        <w:tab w:val="clear" w:pos="9072"/>
      </w:tabs>
      <w:ind w:hanging="1417"/>
    </w:pPr>
  </w:p>
  <w:p w:rsidR="00406580" w:rsidRDefault="00406580" w:rsidP="00C94CE8">
    <w:pPr>
      <w:pStyle w:val="Header"/>
      <w:ind w:hanging="1417"/>
    </w:pPr>
  </w:p>
  <w:p w:rsidR="00406580" w:rsidRDefault="00406580" w:rsidP="00C94CE8">
    <w:pPr>
      <w:pStyle w:val="Header"/>
      <w:ind w:hanging="1417"/>
    </w:pPr>
  </w:p>
  <w:p w:rsidR="00406580" w:rsidRDefault="008928B9" w:rsidP="00A95256">
    <w:pPr>
      <w:pStyle w:val="Header"/>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2E94A464" wp14:editId="17735890">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rsidR="00A95256" w:rsidRPr="006B7465" w:rsidRDefault="0033005E" w:rsidP="008928B9">
    <w:pPr>
      <w:pStyle w:val="Header"/>
      <w:ind w:left="-142" w:hanging="1275"/>
      <w:jc w:val="right"/>
      <w:rPr>
        <w:b/>
        <w:bCs/>
        <w:sz w:val="14"/>
        <w:szCs w:val="18"/>
      </w:rPr>
    </w:pPr>
    <w:r w:rsidRPr="00A95256">
      <w:rPr>
        <w:b/>
        <w:bCs/>
      </w:rPr>
      <w:tab/>
    </w:r>
    <w:r w:rsidR="00A95256" w:rsidRPr="006B7465">
      <w:rPr>
        <w:b/>
        <w:bCs/>
        <w:sz w:val="14"/>
        <w:szCs w:val="18"/>
      </w:rPr>
      <w:t>AGT Europe Automotive Import SA</w:t>
    </w:r>
  </w:p>
  <w:p w:rsidR="00406580" w:rsidRPr="006B7465" w:rsidRDefault="00406580" w:rsidP="008928B9">
    <w:pPr>
      <w:pStyle w:val="Header"/>
      <w:tabs>
        <w:tab w:val="clear" w:pos="9072"/>
        <w:tab w:val="right" w:pos="8505"/>
      </w:tabs>
      <w:ind w:left="-142" w:hanging="1275"/>
      <w:jc w:val="right"/>
      <w:rPr>
        <w:sz w:val="14"/>
        <w:szCs w:val="18"/>
      </w:rPr>
    </w:pPr>
    <w:r w:rsidRPr="006B7465">
      <w:rPr>
        <w:sz w:val="14"/>
        <w:szCs w:val="18"/>
      </w:rPr>
      <w:t>Zentrum Staldenbach 5, Pfäffikon SZ – Switzerland</w:t>
    </w:r>
  </w:p>
  <w:p w:rsidR="00A95256" w:rsidRPr="00E4495A" w:rsidRDefault="005C3C4B" w:rsidP="00063166">
    <w:pPr>
      <w:pStyle w:val="Header"/>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rsidR="00406580" w:rsidRPr="00E4495A" w:rsidRDefault="00406580" w:rsidP="005C3C4B">
    <w:pPr>
      <w:pStyle w:val="Header"/>
      <w:tabs>
        <w:tab w:val="clear" w:pos="9072"/>
      </w:tabs>
      <w:ind w:left="-142" w:right="567" w:hanging="1275"/>
      <w:rPr>
        <w:sz w:val="18"/>
        <w:lang w:val="en-US"/>
      </w:rPr>
    </w:pPr>
    <w:r w:rsidRPr="00E4495A">
      <w:rPr>
        <w:sz w:val="16"/>
        <w:szCs w:val="20"/>
        <w:lang w:val="en-US"/>
      </w:rPr>
      <w:tab/>
    </w:r>
  </w:p>
  <w:p w:rsidR="00406580" w:rsidRPr="00A70A2F" w:rsidRDefault="00406580" w:rsidP="00E4495A">
    <w:pPr>
      <w:pStyle w:val="Header"/>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rsidR="00E4495A" w:rsidRPr="00E4495A" w:rsidRDefault="00E4495A" w:rsidP="00C94CE8">
    <w:pPr>
      <w:pStyle w:val="Header"/>
      <w:ind w:hanging="141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E3"/>
    <w:rsid w:val="00025A55"/>
    <w:rsid w:val="0004564B"/>
    <w:rsid w:val="00063166"/>
    <w:rsid w:val="000D4CE3"/>
    <w:rsid w:val="00142F5F"/>
    <w:rsid w:val="001D4600"/>
    <w:rsid w:val="001F77A0"/>
    <w:rsid w:val="00252DCB"/>
    <w:rsid w:val="002E31FB"/>
    <w:rsid w:val="002F1FB1"/>
    <w:rsid w:val="00307A44"/>
    <w:rsid w:val="0033005E"/>
    <w:rsid w:val="00395094"/>
    <w:rsid w:val="003A4C10"/>
    <w:rsid w:val="003E4D74"/>
    <w:rsid w:val="00406580"/>
    <w:rsid w:val="00427ACA"/>
    <w:rsid w:val="004C4468"/>
    <w:rsid w:val="00532FEA"/>
    <w:rsid w:val="005531B7"/>
    <w:rsid w:val="005A7B28"/>
    <w:rsid w:val="005C3C4B"/>
    <w:rsid w:val="0069045B"/>
    <w:rsid w:val="00697EED"/>
    <w:rsid w:val="006A42C3"/>
    <w:rsid w:val="006A5725"/>
    <w:rsid w:val="006B7465"/>
    <w:rsid w:val="0075052A"/>
    <w:rsid w:val="007D149A"/>
    <w:rsid w:val="0084618A"/>
    <w:rsid w:val="00854CA4"/>
    <w:rsid w:val="00855634"/>
    <w:rsid w:val="008928B9"/>
    <w:rsid w:val="008A4B13"/>
    <w:rsid w:val="008D1A53"/>
    <w:rsid w:val="008E7673"/>
    <w:rsid w:val="00904257"/>
    <w:rsid w:val="009122BD"/>
    <w:rsid w:val="00A33217"/>
    <w:rsid w:val="00A4121F"/>
    <w:rsid w:val="00A67DDD"/>
    <w:rsid w:val="00A70A2F"/>
    <w:rsid w:val="00A712AB"/>
    <w:rsid w:val="00A740F1"/>
    <w:rsid w:val="00A95256"/>
    <w:rsid w:val="00AC3240"/>
    <w:rsid w:val="00AC5E37"/>
    <w:rsid w:val="00B426C6"/>
    <w:rsid w:val="00C00476"/>
    <w:rsid w:val="00C50D5E"/>
    <w:rsid w:val="00C54D2E"/>
    <w:rsid w:val="00C62C5D"/>
    <w:rsid w:val="00C62D5C"/>
    <w:rsid w:val="00C83438"/>
    <w:rsid w:val="00C94CE8"/>
    <w:rsid w:val="00CC4B05"/>
    <w:rsid w:val="00CF2ED4"/>
    <w:rsid w:val="00D42F11"/>
    <w:rsid w:val="00D56C16"/>
    <w:rsid w:val="00D62171"/>
    <w:rsid w:val="00DC6768"/>
    <w:rsid w:val="00E220B8"/>
    <w:rsid w:val="00E4495A"/>
    <w:rsid w:val="00F00F4D"/>
    <w:rsid w:val="00F51912"/>
    <w:rsid w:val="00F5685F"/>
    <w:rsid w:val="00FC1BE0"/>
    <w:rsid w:val="00FD053B"/>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HeaderChar">
    <w:name w:val="Header Char"/>
    <w:basedOn w:val="DefaultParagraphFont"/>
    <w:link w:val="Header"/>
    <w:uiPriority w:val="99"/>
    <w:rsid w:val="000D4CE3"/>
  </w:style>
  <w:style w:type="paragraph" w:styleId="Footer">
    <w:name w:val="footer"/>
    <w:basedOn w:val="Normal"/>
    <w:link w:val="Foot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ooterChar">
    <w:name w:val="Footer Char"/>
    <w:basedOn w:val="DefaultParagraphFont"/>
    <w:link w:val="Footer"/>
    <w:uiPriority w:val="99"/>
    <w:rsid w:val="000D4CE3"/>
  </w:style>
  <w:style w:type="paragraph" w:styleId="BalloonText">
    <w:name w:val="Balloon Text"/>
    <w:basedOn w:val="Normal"/>
    <w:link w:val="BalloonTextChar"/>
    <w:uiPriority w:val="99"/>
    <w:semiHidden/>
    <w:unhideWhenUsed/>
    <w:rsid w:val="000D4CE3"/>
    <w:rPr>
      <w:rFonts w:ascii="Tahoma" w:eastAsiaTheme="minorHAnsi" w:hAnsi="Tahoma" w:cs="Tahoma"/>
      <w:sz w:val="16"/>
      <w:szCs w:val="16"/>
      <w:lang w:val="de-CH"/>
    </w:rPr>
  </w:style>
  <w:style w:type="character" w:customStyle="1" w:styleId="BalloonTextChar">
    <w:name w:val="Balloon Text Char"/>
    <w:basedOn w:val="DefaultParagraphFont"/>
    <w:link w:val="BalloonText"/>
    <w:uiPriority w:val="99"/>
    <w:semiHidden/>
    <w:rsid w:val="000D4CE3"/>
    <w:rPr>
      <w:rFonts w:ascii="Tahoma" w:hAnsi="Tahoma" w:cs="Tahoma"/>
      <w:sz w:val="16"/>
      <w:szCs w:val="16"/>
    </w:rPr>
  </w:style>
  <w:style w:type="paragraph" w:styleId="ListParagraph">
    <w:name w:val="List Paragraph"/>
    <w:basedOn w:val="Normal"/>
    <w:uiPriority w:val="34"/>
    <w:qFormat/>
    <w:rsid w:val="00FE7FA4"/>
    <w:pPr>
      <w:ind w:left="720"/>
    </w:pPr>
    <w:rPr>
      <w:rFonts w:ascii="Calibri" w:eastAsiaTheme="minorHAnsi" w:hAnsi="Calibri"/>
      <w:sz w:val="22"/>
      <w:szCs w:val="22"/>
      <w:lang w:val="de-CH"/>
    </w:rPr>
  </w:style>
  <w:style w:type="character" w:styleId="Hyperlink">
    <w:name w:val="Hyperlink"/>
    <w:basedOn w:val="DefaultParagraphFont"/>
    <w:uiPriority w:val="99"/>
    <w:unhideWhenUsed/>
    <w:rsid w:val="00142F5F"/>
    <w:rPr>
      <w:color w:val="0000FF" w:themeColor="hyperlink"/>
      <w:u w:val="single"/>
    </w:rPr>
  </w:style>
  <w:style w:type="paragraph" w:styleId="BodyText">
    <w:name w:val="Body Text"/>
    <w:basedOn w:val="Normal"/>
    <w:link w:val="BodyTextChar"/>
    <w:rsid w:val="00AC3240"/>
    <w:rPr>
      <w:rFonts w:cs="Arial"/>
      <w:b/>
      <w:bCs/>
      <w:lang w:val="en-GB" w:eastAsia="en-GB"/>
    </w:rPr>
  </w:style>
  <w:style w:type="character" w:customStyle="1" w:styleId="BodyTextChar">
    <w:name w:val="Body Text Char"/>
    <w:basedOn w:val="DefaultParagraphFont"/>
    <w:link w:val="BodyText"/>
    <w:rsid w:val="00AC3240"/>
    <w:rPr>
      <w:rFonts w:ascii="Arial" w:eastAsia="Times New Roman" w:hAnsi="Arial" w:cs="Arial"/>
      <w:b/>
      <w:bCs/>
      <w:sz w:val="24"/>
      <w:szCs w:val="24"/>
      <w:lang w:val="en-GB" w:eastAsia="en-GB"/>
    </w:rPr>
  </w:style>
  <w:style w:type="character" w:styleId="Strong">
    <w:name w:val="Strong"/>
    <w:basedOn w:val="DefaultParagraphFont"/>
    <w:uiPriority w:val="22"/>
    <w:qFormat/>
    <w:rsid w:val="00E4495A"/>
    <w:rPr>
      <w:b/>
      <w:bCs/>
    </w:rPr>
  </w:style>
  <w:style w:type="character" w:styleId="CommentReference">
    <w:name w:val="annotation reference"/>
    <w:basedOn w:val="DefaultParagraphFont"/>
    <w:uiPriority w:val="99"/>
    <w:semiHidden/>
    <w:unhideWhenUsed/>
    <w:rsid w:val="00B426C6"/>
    <w:rPr>
      <w:sz w:val="16"/>
      <w:szCs w:val="16"/>
    </w:rPr>
  </w:style>
  <w:style w:type="paragraph" w:styleId="CommentText">
    <w:name w:val="annotation text"/>
    <w:basedOn w:val="Normal"/>
    <w:link w:val="CommentTextChar"/>
    <w:uiPriority w:val="99"/>
    <w:semiHidden/>
    <w:unhideWhenUsed/>
    <w:rsid w:val="00B426C6"/>
    <w:rPr>
      <w:sz w:val="20"/>
      <w:szCs w:val="20"/>
    </w:rPr>
  </w:style>
  <w:style w:type="character" w:customStyle="1" w:styleId="CommentTextChar">
    <w:name w:val="Comment Text Char"/>
    <w:basedOn w:val="DefaultParagraphFont"/>
    <w:link w:val="CommentText"/>
    <w:uiPriority w:val="99"/>
    <w:semiHidden/>
    <w:rsid w:val="00B426C6"/>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426C6"/>
    <w:rPr>
      <w:b/>
      <w:bCs/>
    </w:rPr>
  </w:style>
  <w:style w:type="character" w:customStyle="1" w:styleId="CommentSubjectChar">
    <w:name w:val="Comment Subject Char"/>
    <w:basedOn w:val="CommentTextChar"/>
    <w:link w:val="CommentSubject"/>
    <w:uiPriority w:val="99"/>
    <w:semiHidden/>
    <w:rsid w:val="00B426C6"/>
    <w:rPr>
      <w:rFonts w:ascii="Arial" w:eastAsia="Times New Roman" w:hAnsi="Arial"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HeaderChar">
    <w:name w:val="Header Char"/>
    <w:basedOn w:val="DefaultParagraphFont"/>
    <w:link w:val="Header"/>
    <w:uiPriority w:val="99"/>
    <w:rsid w:val="000D4CE3"/>
  </w:style>
  <w:style w:type="paragraph" w:styleId="Footer">
    <w:name w:val="footer"/>
    <w:basedOn w:val="Normal"/>
    <w:link w:val="Foot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ooterChar">
    <w:name w:val="Footer Char"/>
    <w:basedOn w:val="DefaultParagraphFont"/>
    <w:link w:val="Footer"/>
    <w:uiPriority w:val="99"/>
    <w:rsid w:val="000D4CE3"/>
  </w:style>
  <w:style w:type="paragraph" w:styleId="BalloonText">
    <w:name w:val="Balloon Text"/>
    <w:basedOn w:val="Normal"/>
    <w:link w:val="BalloonTextChar"/>
    <w:uiPriority w:val="99"/>
    <w:semiHidden/>
    <w:unhideWhenUsed/>
    <w:rsid w:val="000D4CE3"/>
    <w:rPr>
      <w:rFonts w:ascii="Tahoma" w:eastAsiaTheme="minorHAnsi" w:hAnsi="Tahoma" w:cs="Tahoma"/>
      <w:sz w:val="16"/>
      <w:szCs w:val="16"/>
      <w:lang w:val="de-CH"/>
    </w:rPr>
  </w:style>
  <w:style w:type="character" w:customStyle="1" w:styleId="BalloonTextChar">
    <w:name w:val="Balloon Text Char"/>
    <w:basedOn w:val="DefaultParagraphFont"/>
    <w:link w:val="BalloonText"/>
    <w:uiPriority w:val="99"/>
    <w:semiHidden/>
    <w:rsid w:val="000D4CE3"/>
    <w:rPr>
      <w:rFonts w:ascii="Tahoma" w:hAnsi="Tahoma" w:cs="Tahoma"/>
      <w:sz w:val="16"/>
      <w:szCs w:val="16"/>
    </w:rPr>
  </w:style>
  <w:style w:type="paragraph" w:styleId="ListParagraph">
    <w:name w:val="List Paragraph"/>
    <w:basedOn w:val="Normal"/>
    <w:uiPriority w:val="34"/>
    <w:qFormat/>
    <w:rsid w:val="00FE7FA4"/>
    <w:pPr>
      <w:ind w:left="720"/>
    </w:pPr>
    <w:rPr>
      <w:rFonts w:ascii="Calibri" w:eastAsiaTheme="minorHAnsi" w:hAnsi="Calibri"/>
      <w:sz w:val="22"/>
      <w:szCs w:val="22"/>
      <w:lang w:val="de-CH"/>
    </w:rPr>
  </w:style>
  <w:style w:type="character" w:styleId="Hyperlink">
    <w:name w:val="Hyperlink"/>
    <w:basedOn w:val="DefaultParagraphFont"/>
    <w:uiPriority w:val="99"/>
    <w:unhideWhenUsed/>
    <w:rsid w:val="00142F5F"/>
    <w:rPr>
      <w:color w:val="0000FF" w:themeColor="hyperlink"/>
      <w:u w:val="single"/>
    </w:rPr>
  </w:style>
  <w:style w:type="paragraph" w:styleId="BodyText">
    <w:name w:val="Body Text"/>
    <w:basedOn w:val="Normal"/>
    <w:link w:val="BodyTextChar"/>
    <w:rsid w:val="00AC3240"/>
    <w:rPr>
      <w:rFonts w:cs="Arial"/>
      <w:b/>
      <w:bCs/>
      <w:lang w:val="en-GB" w:eastAsia="en-GB"/>
    </w:rPr>
  </w:style>
  <w:style w:type="character" w:customStyle="1" w:styleId="BodyTextChar">
    <w:name w:val="Body Text Char"/>
    <w:basedOn w:val="DefaultParagraphFont"/>
    <w:link w:val="BodyText"/>
    <w:rsid w:val="00AC3240"/>
    <w:rPr>
      <w:rFonts w:ascii="Arial" w:eastAsia="Times New Roman" w:hAnsi="Arial" w:cs="Arial"/>
      <w:b/>
      <w:bCs/>
      <w:sz w:val="24"/>
      <w:szCs w:val="24"/>
      <w:lang w:val="en-GB" w:eastAsia="en-GB"/>
    </w:rPr>
  </w:style>
  <w:style w:type="character" w:styleId="Strong">
    <w:name w:val="Strong"/>
    <w:basedOn w:val="DefaultParagraphFont"/>
    <w:uiPriority w:val="22"/>
    <w:qFormat/>
    <w:rsid w:val="00E4495A"/>
    <w:rPr>
      <w:b/>
      <w:bCs/>
    </w:rPr>
  </w:style>
  <w:style w:type="character" w:styleId="CommentReference">
    <w:name w:val="annotation reference"/>
    <w:basedOn w:val="DefaultParagraphFont"/>
    <w:uiPriority w:val="99"/>
    <w:semiHidden/>
    <w:unhideWhenUsed/>
    <w:rsid w:val="00B426C6"/>
    <w:rPr>
      <w:sz w:val="16"/>
      <w:szCs w:val="16"/>
    </w:rPr>
  </w:style>
  <w:style w:type="paragraph" w:styleId="CommentText">
    <w:name w:val="annotation text"/>
    <w:basedOn w:val="Normal"/>
    <w:link w:val="CommentTextChar"/>
    <w:uiPriority w:val="99"/>
    <w:semiHidden/>
    <w:unhideWhenUsed/>
    <w:rsid w:val="00B426C6"/>
    <w:rPr>
      <w:sz w:val="20"/>
      <w:szCs w:val="20"/>
    </w:rPr>
  </w:style>
  <w:style w:type="character" w:customStyle="1" w:styleId="CommentTextChar">
    <w:name w:val="Comment Text Char"/>
    <w:basedOn w:val="DefaultParagraphFont"/>
    <w:link w:val="CommentText"/>
    <w:uiPriority w:val="99"/>
    <w:semiHidden/>
    <w:rsid w:val="00B426C6"/>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426C6"/>
    <w:rPr>
      <w:b/>
      <w:bCs/>
    </w:rPr>
  </w:style>
  <w:style w:type="character" w:customStyle="1" w:styleId="CommentSubjectChar">
    <w:name w:val="Comment Subject Char"/>
    <w:basedOn w:val="CommentTextChar"/>
    <w:link w:val="CommentSubject"/>
    <w:uiPriority w:val="99"/>
    <w:semiHidden/>
    <w:rsid w:val="00B426C6"/>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e-france.mutti@agtimport.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nja.wente@agtimport.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lorence.camenzind@agtimport.e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scarimports.eu/dodge/" TargetMode="External"/><Relationship Id="rId4" Type="http://schemas.microsoft.com/office/2007/relationships/stylesWithEffects" Target="stylesWithEffects.xml"/><Relationship Id="rId9" Type="http://schemas.openxmlformats.org/officeDocument/2006/relationships/hyperlink" Target="http://www.agtimport.eu" TargetMode="External"/><Relationship Id="rId14" Type="http://schemas.openxmlformats.org/officeDocument/2006/relationships/hyperlink" Target="mailto:eric.neve@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5648A-FA5D-4D76-8BE2-92E0B039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4152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Florence</cp:lastModifiedBy>
  <cp:revision>2</cp:revision>
  <cp:lastPrinted>2017-12-18T11:39:00Z</cp:lastPrinted>
  <dcterms:created xsi:type="dcterms:W3CDTF">2017-12-18T11:54:00Z</dcterms:created>
  <dcterms:modified xsi:type="dcterms:W3CDTF">2017-12-18T11:54:00Z</dcterms:modified>
</cp:coreProperties>
</file>